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2C40EC" w:rsidRPr="002C40EC" w:rsidRDefault="00421FC9">
      <w:pPr>
        <w:rPr>
          <w:b/>
          <w:i/>
        </w:rPr>
      </w:pPr>
      <w:r w:rsidRPr="002C40EC">
        <w:rPr>
          <w:b/>
          <w:i/>
        </w:rPr>
        <w:t xml:space="preserve"> </w:t>
      </w:r>
      <w:r w:rsidR="002C40EC" w:rsidRPr="002C40EC">
        <w:rPr>
          <w:b/>
          <w:i/>
        </w:rPr>
        <w:t>Метод: 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C40EC" w:rsidRPr="002C40EC" w:rsidTr="001B11BA">
        <w:tc>
          <w:tcPr>
            <w:tcW w:w="3587" w:type="dxa"/>
          </w:tcPr>
          <w:p w:rsidR="002C40EC" w:rsidRPr="002C40EC" w:rsidRDefault="002C40EC" w:rsidP="002C40EC">
            <w:r w:rsidRPr="002C40EC">
              <w:t>Исполнитель (иной источник информации)</w:t>
            </w:r>
          </w:p>
        </w:tc>
        <w:tc>
          <w:tcPr>
            <w:tcW w:w="3587" w:type="dxa"/>
          </w:tcPr>
          <w:p w:rsidR="002C40EC" w:rsidRPr="002C40EC" w:rsidRDefault="002C40EC" w:rsidP="002C40EC">
            <w:r w:rsidRPr="002C40EC">
              <w:rPr>
                <w:rFonts w:cs="Tahoma"/>
              </w:rPr>
              <w:t>Стоимость предложения, рублей</w:t>
            </w:r>
            <w:r w:rsidRPr="002C40EC">
              <w:rPr>
                <w:rFonts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2C40EC" w:rsidRPr="002C40EC" w:rsidRDefault="002C40EC" w:rsidP="002C40EC">
            <w:r w:rsidRPr="002C40EC">
              <w:t>Дата и № входящего контрагента (иной источник информации)</w:t>
            </w:r>
          </w:p>
        </w:tc>
      </w:tr>
      <w:tr w:rsidR="002C40EC" w:rsidRPr="002C40EC" w:rsidTr="001B11BA">
        <w:tc>
          <w:tcPr>
            <w:tcW w:w="3587" w:type="dxa"/>
          </w:tcPr>
          <w:p w:rsidR="002C40EC" w:rsidRPr="002C40EC" w:rsidRDefault="002C40EC" w:rsidP="002C40EC">
            <w:r w:rsidRPr="002C40EC">
              <w:t>Поставщик 1</w:t>
            </w:r>
          </w:p>
        </w:tc>
        <w:tc>
          <w:tcPr>
            <w:tcW w:w="3587" w:type="dxa"/>
          </w:tcPr>
          <w:p w:rsidR="002C40EC" w:rsidRPr="002C40EC" w:rsidRDefault="00CF3DBA" w:rsidP="002C40EC">
            <w:r w:rsidRPr="00CF3DBA">
              <w:t>2 490 290,00</w:t>
            </w:r>
          </w:p>
        </w:tc>
        <w:tc>
          <w:tcPr>
            <w:tcW w:w="3588" w:type="dxa"/>
          </w:tcPr>
          <w:p w:rsidR="002C40EC" w:rsidRPr="002C40EC" w:rsidRDefault="00CF3DBA" w:rsidP="002C40EC">
            <w:r>
              <w:rPr>
                <w:rFonts w:cs="Tahoma"/>
                <w:color w:val="000000"/>
                <w:sz w:val="18"/>
                <w:szCs w:val="18"/>
              </w:rPr>
              <w:t xml:space="preserve">б/н от </w:t>
            </w:r>
            <w:r w:rsidRPr="00CF3DBA">
              <w:rPr>
                <w:rFonts w:cs="Tahoma"/>
                <w:color w:val="000000"/>
                <w:sz w:val="18"/>
                <w:szCs w:val="18"/>
              </w:rPr>
              <w:t>30.07.2025</w:t>
            </w:r>
            <w:r w:rsidRPr="00CF3DBA">
              <w:rPr>
                <w:rFonts w:cs="Tahoma"/>
                <w:color w:val="000000"/>
                <w:sz w:val="18"/>
                <w:szCs w:val="18"/>
              </w:rPr>
              <w:tab/>
            </w:r>
          </w:p>
        </w:tc>
      </w:tr>
      <w:tr w:rsidR="00CF3DBA" w:rsidRPr="002C40EC" w:rsidTr="001B11BA">
        <w:tc>
          <w:tcPr>
            <w:tcW w:w="3587" w:type="dxa"/>
          </w:tcPr>
          <w:p w:rsidR="00CF3DBA" w:rsidRPr="002C40EC" w:rsidRDefault="00CF3DBA" w:rsidP="00CF3DBA">
            <w:r w:rsidRPr="002C40EC">
              <w:t>Поставщик 2</w:t>
            </w:r>
          </w:p>
        </w:tc>
        <w:tc>
          <w:tcPr>
            <w:tcW w:w="3587" w:type="dxa"/>
          </w:tcPr>
          <w:p w:rsidR="00CF3DBA" w:rsidRPr="002C40EC" w:rsidRDefault="003E5AAC" w:rsidP="00CF3DBA">
            <w:r>
              <w:t>3 162 668,30</w:t>
            </w:r>
          </w:p>
        </w:tc>
        <w:tc>
          <w:tcPr>
            <w:tcW w:w="3588" w:type="dxa"/>
          </w:tcPr>
          <w:p w:rsidR="00CF3DBA" w:rsidRPr="002C40EC" w:rsidRDefault="00CF3DBA" w:rsidP="00CF3DBA">
            <w:r>
              <w:rPr>
                <w:rFonts w:cs="Tahoma"/>
                <w:color w:val="000000"/>
                <w:sz w:val="18"/>
                <w:szCs w:val="18"/>
              </w:rPr>
              <w:t xml:space="preserve">б/н от </w:t>
            </w:r>
            <w:r w:rsidRPr="00CF3DBA">
              <w:rPr>
                <w:rFonts w:cs="Tahoma"/>
                <w:color w:val="000000"/>
                <w:sz w:val="18"/>
                <w:szCs w:val="18"/>
              </w:rPr>
              <w:t>30.07.2025</w:t>
            </w:r>
            <w:r w:rsidRPr="00CF3DBA">
              <w:rPr>
                <w:rFonts w:cs="Tahoma"/>
                <w:color w:val="000000"/>
                <w:sz w:val="18"/>
                <w:szCs w:val="18"/>
              </w:rPr>
              <w:tab/>
            </w:r>
          </w:p>
        </w:tc>
      </w:tr>
      <w:tr w:rsidR="00CF3DBA" w:rsidRPr="002C40EC" w:rsidTr="001B11BA">
        <w:tc>
          <w:tcPr>
            <w:tcW w:w="3587" w:type="dxa"/>
          </w:tcPr>
          <w:p w:rsidR="00CF3DBA" w:rsidRPr="002C40EC" w:rsidRDefault="00CF3DBA" w:rsidP="00CF3DBA">
            <w:r w:rsidRPr="002C40EC">
              <w:t>Поставщик 3</w:t>
            </w:r>
          </w:p>
        </w:tc>
        <w:tc>
          <w:tcPr>
            <w:tcW w:w="3587" w:type="dxa"/>
          </w:tcPr>
          <w:p w:rsidR="00CF3DBA" w:rsidRPr="002C40EC" w:rsidRDefault="003E5AAC" w:rsidP="00CF3DBA">
            <w:r>
              <w:t>2 988 348,00</w:t>
            </w:r>
          </w:p>
        </w:tc>
        <w:tc>
          <w:tcPr>
            <w:tcW w:w="3588" w:type="dxa"/>
          </w:tcPr>
          <w:p w:rsidR="00CF3DBA" w:rsidRPr="002C40EC" w:rsidRDefault="00CF3DBA" w:rsidP="00CF3DBA">
            <w:r>
              <w:rPr>
                <w:rFonts w:cs="Tahoma"/>
                <w:color w:val="000000"/>
                <w:sz w:val="18"/>
                <w:szCs w:val="18"/>
              </w:rPr>
              <w:t xml:space="preserve">б/н от </w:t>
            </w:r>
            <w:r w:rsidRPr="00CF3DBA">
              <w:rPr>
                <w:rFonts w:cs="Tahoma"/>
                <w:color w:val="000000"/>
                <w:sz w:val="18"/>
                <w:szCs w:val="18"/>
              </w:rPr>
              <w:t>30.07.2025</w:t>
            </w:r>
            <w:r w:rsidRPr="00CF3DBA">
              <w:rPr>
                <w:rFonts w:cs="Tahoma"/>
                <w:color w:val="000000"/>
                <w:sz w:val="18"/>
                <w:szCs w:val="18"/>
              </w:rPr>
              <w:tab/>
            </w:r>
          </w:p>
        </w:tc>
      </w:tr>
    </w:tbl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60691D" w:rsidP="004B6560">
      <w:pPr>
        <w:rPr>
          <w:i/>
        </w:rPr>
      </w:pPr>
      <w:r>
        <w:rPr>
          <w:rFonts w:cs="Tahoma"/>
        </w:rPr>
        <w:t xml:space="preserve">За НМЦД принята сумма </w:t>
      </w:r>
      <w:r w:rsidR="00CF3DBA" w:rsidRPr="00CF3DBA">
        <w:rPr>
          <w:rFonts w:cs="Tahoma"/>
          <w:lang w:eastAsia="ru-RU"/>
        </w:rPr>
        <w:t>2 490 290,00</w:t>
      </w:r>
      <w:r>
        <w:rPr>
          <w:rFonts w:cs="Tahoma"/>
          <w:lang w:eastAsia="ru-RU"/>
        </w:rPr>
        <w:t xml:space="preserve"> рублей</w:t>
      </w:r>
      <w:r w:rsidRPr="00C000FE">
        <w:rPr>
          <w:rFonts w:cs="Tahoma"/>
        </w:rPr>
        <w:t>, установленная</w:t>
      </w:r>
      <w:r>
        <w:rPr>
          <w:rFonts w:cs="Tahoma"/>
        </w:rPr>
        <w:t xml:space="preserve"> на основании расценок КП, </w:t>
      </w:r>
      <w:r w:rsidRPr="00D12718">
        <w:rPr>
          <w:rFonts w:cs="Tahoma"/>
        </w:rPr>
        <w:t>у</w:t>
      </w:r>
      <w:r>
        <w:rPr>
          <w:rFonts w:cs="Tahoma"/>
        </w:rPr>
        <w:t>казанная</w:t>
      </w:r>
      <w:r w:rsidRPr="00D12718">
        <w:rPr>
          <w:rFonts w:cs="Tahoma"/>
        </w:rPr>
        <w:t xml:space="preserve"> в бюджете на 2025г</w:t>
      </w:r>
      <w:r>
        <w:rPr>
          <w:rFonts w:cs="Tahoma"/>
        </w:rPr>
        <w:t>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54" w:rsidRDefault="00043754" w:rsidP="00453988">
      <w:pPr>
        <w:spacing w:after="0" w:line="240" w:lineRule="auto"/>
      </w:pPr>
      <w:r>
        <w:separator/>
      </w:r>
    </w:p>
  </w:endnote>
  <w:endnote w:type="continuationSeparator" w:id="0">
    <w:p w:rsidR="00043754" w:rsidRDefault="0004375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54" w:rsidRDefault="00043754" w:rsidP="00453988">
      <w:pPr>
        <w:spacing w:after="0" w:line="240" w:lineRule="auto"/>
      </w:pPr>
      <w:r>
        <w:separator/>
      </w:r>
    </w:p>
  </w:footnote>
  <w:footnote w:type="continuationSeparator" w:id="0">
    <w:p w:rsidR="00043754" w:rsidRDefault="00043754" w:rsidP="00453988">
      <w:pPr>
        <w:spacing w:after="0" w:line="240" w:lineRule="auto"/>
      </w:pPr>
      <w:r>
        <w:continuationSeparator/>
      </w:r>
    </w:p>
  </w:footnote>
  <w:footnote w:id="1">
    <w:p w:rsidR="002C40EC" w:rsidRDefault="002C40EC" w:rsidP="002C40EC">
      <w:pPr>
        <w:pStyle w:val="a9"/>
      </w:pPr>
      <w:r>
        <w:rPr>
          <w:rStyle w:val="a8"/>
        </w:rPr>
        <w:footnoteRef/>
      </w:r>
      <w:r>
        <w:t xml:space="preserve"> </w:t>
      </w:r>
      <w:r w:rsidRPr="00992439">
        <w:rPr>
          <w:rFonts w:ascii="Tahoma" w:hAnsi="Tahoma" w:cs="Tahoma"/>
          <w:sz w:val="16"/>
          <w:szCs w:val="16"/>
          <w:lang w:eastAsia="ru-RU"/>
        </w:rPr>
        <w:t xml:space="preserve">Цена Договора включает в себя </w:t>
      </w:r>
      <w:r w:rsidR="00B33032" w:rsidRPr="00B3303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сборке, установке,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7A4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754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4F48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100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841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0EC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AAC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EC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B54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C9C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296A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032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3C8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A34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00FE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7F3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3DBA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53F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718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9A3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B7818"/>
  <w15:docId w15:val="{C6A29F93-4ABF-4061-BED3-2BFFC701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235841"/>
    <w:pPr>
      <w:spacing w:after="0" w:line="240" w:lineRule="auto"/>
    </w:pPr>
  </w:style>
  <w:style w:type="table" w:customStyle="1" w:styleId="14">
    <w:name w:val="Сетка таблицы1"/>
    <w:basedOn w:val="a4"/>
    <w:next w:val="af5"/>
    <w:uiPriority w:val="59"/>
    <w:rsid w:val="002C40E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409F-1ED4-4CA6-A26F-3E4836BB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32</cp:revision>
  <cp:lastPrinted>2016-12-27T12:18:00Z</cp:lastPrinted>
  <dcterms:created xsi:type="dcterms:W3CDTF">2021-06-11T02:56:00Z</dcterms:created>
  <dcterms:modified xsi:type="dcterms:W3CDTF">2025-08-11T11:26:00Z</dcterms:modified>
</cp:coreProperties>
</file>